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22" w:rsidRPr="00561333" w:rsidRDefault="00154B22" w:rsidP="00154B22">
      <w:pPr>
        <w:rPr>
          <w:rFonts w:asciiTheme="minorHAnsi" w:hAnsiTheme="minorHAnsi"/>
          <w:b/>
          <w:color w:val="FF0000"/>
          <w:sz w:val="24"/>
          <w:szCs w:val="24"/>
        </w:rPr>
      </w:pPr>
      <w:r w:rsidRPr="0056133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154B22" w:rsidRPr="00561333" w:rsidRDefault="00154B22" w:rsidP="00154B22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154B22" w:rsidRPr="00561333" w:rsidRDefault="00154B22" w:rsidP="00154B2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61333">
        <w:rPr>
          <w:rFonts w:asciiTheme="minorHAnsi" w:hAnsiTheme="minorHAnsi" w:cs="Arial"/>
          <w:b/>
          <w:lang w:val="en-ZA"/>
        </w:rPr>
        <w:t>Date:</w:t>
      </w:r>
      <w:r w:rsidRPr="00561333">
        <w:rPr>
          <w:rFonts w:asciiTheme="minorHAnsi" w:hAnsiTheme="minorHAnsi" w:cs="Arial"/>
          <w:b/>
          <w:lang w:val="en-ZA"/>
        </w:rPr>
        <w:tab/>
      </w:r>
      <w:r w:rsidR="000F3043">
        <w:rPr>
          <w:rFonts w:asciiTheme="minorHAnsi" w:hAnsiTheme="minorHAnsi" w:cs="Arial"/>
          <w:b/>
          <w:lang w:val="en-ZA"/>
        </w:rPr>
        <w:t>13</w:t>
      </w:r>
      <w:r w:rsidR="00561333" w:rsidRPr="00561333">
        <w:rPr>
          <w:rFonts w:asciiTheme="minorHAnsi" w:hAnsiTheme="minorHAnsi" w:cs="Arial"/>
          <w:b/>
          <w:lang w:val="en-ZA"/>
        </w:rPr>
        <w:t xml:space="preserve"> April 2016</w:t>
      </w:r>
    </w:p>
    <w:p w:rsidR="00154B22" w:rsidRPr="00561333" w:rsidRDefault="00154B22" w:rsidP="00154B2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154B22" w:rsidRPr="00561333" w:rsidRDefault="00154B22" w:rsidP="00154B22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61333">
        <w:rPr>
          <w:rFonts w:asciiTheme="minorHAnsi" w:hAnsiTheme="minorHAnsi" w:cs="Arial"/>
          <w:b/>
          <w:smallCaps/>
          <w:lang w:val="en-ZA"/>
        </w:rPr>
        <w:t>Subject:</w:t>
      </w:r>
      <w:r w:rsidRPr="00561333">
        <w:rPr>
          <w:rFonts w:asciiTheme="minorHAnsi" w:hAnsiTheme="minorHAnsi" w:cs="Arial"/>
          <w:b/>
          <w:lang w:val="en-ZA"/>
        </w:rPr>
        <w:t xml:space="preserve">   </w:t>
      </w:r>
      <w:r w:rsidRPr="00561333">
        <w:rPr>
          <w:rFonts w:asciiTheme="minorHAnsi" w:hAnsiTheme="minorHAnsi" w:cs="Arial"/>
          <w:lang w:val="en-ZA"/>
        </w:rPr>
        <w:t>New Financial Instrument Listing</w:t>
      </w:r>
      <w:r w:rsidRPr="00561333">
        <w:rPr>
          <w:rFonts w:asciiTheme="minorHAnsi" w:hAnsiTheme="minorHAnsi" w:cs="Arial"/>
          <w:lang w:val="en-ZA"/>
        </w:rPr>
        <w:tab/>
      </w:r>
    </w:p>
    <w:p w:rsidR="00154B22" w:rsidRPr="00561333" w:rsidRDefault="00154B22" w:rsidP="00154B22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61333">
        <w:rPr>
          <w:rFonts w:asciiTheme="minorHAnsi" w:hAnsiTheme="minorHAnsi" w:cs="Arial"/>
          <w:b/>
          <w:i/>
          <w:lang w:val="en-ZA"/>
        </w:rPr>
        <w:t>(THE THEKWINI WAREHOUS</w:t>
      </w:r>
      <w:r w:rsidR="001936EB">
        <w:rPr>
          <w:rFonts w:asciiTheme="minorHAnsi" w:hAnsiTheme="minorHAnsi" w:cs="Arial"/>
          <w:b/>
          <w:i/>
          <w:lang w:val="en-ZA"/>
        </w:rPr>
        <w:t>ING CONDUIT (RF) LIMITED –“</w:t>
      </w:r>
      <w:r w:rsidR="001F540C">
        <w:rPr>
          <w:rFonts w:asciiTheme="minorHAnsi" w:hAnsiTheme="minorHAnsi" w:cs="Arial"/>
          <w:b/>
          <w:i/>
          <w:lang w:val="en-ZA"/>
        </w:rPr>
        <w:t>TWC170</w:t>
      </w:r>
      <w:r w:rsidRPr="00561333">
        <w:rPr>
          <w:rFonts w:asciiTheme="minorHAnsi" w:hAnsiTheme="minorHAnsi" w:cs="Arial"/>
          <w:b/>
          <w:i/>
          <w:lang w:val="en-ZA"/>
        </w:rPr>
        <w:t>”)</w:t>
      </w:r>
    </w:p>
    <w:p w:rsidR="00154B22" w:rsidRPr="00561333" w:rsidRDefault="00154B22" w:rsidP="00154B22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154B22" w:rsidRPr="00561333" w:rsidRDefault="00154B22" w:rsidP="00154B22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61333">
        <w:rPr>
          <w:rFonts w:asciiTheme="minorHAnsi" w:hAnsiTheme="minorHAnsi" w:cs="Arial"/>
          <w:lang w:val="en-ZA"/>
        </w:rPr>
        <w:t>====================================================</w:t>
      </w:r>
    </w:p>
    <w:p w:rsidR="00154B22" w:rsidRPr="00561333" w:rsidRDefault="00154B22" w:rsidP="00154B22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54B22" w:rsidRPr="00407B69" w:rsidRDefault="00154B22" w:rsidP="00154B22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07B6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07B69">
        <w:rPr>
          <w:rFonts w:asciiTheme="minorHAnsi" w:hAnsiTheme="minorHAnsi" w:cs="Arial"/>
          <w:lang w:val="en-ZA"/>
        </w:rPr>
        <w:t xml:space="preserve"> </w:t>
      </w:r>
      <w:r w:rsidRPr="00407B69">
        <w:rPr>
          <w:rFonts w:asciiTheme="minorHAnsi" w:hAnsiTheme="minorHAnsi" w:cs="Arial"/>
          <w:b/>
          <w:lang w:val="en-ZA"/>
        </w:rPr>
        <w:t>THE THEKWINI WAREHOUSING CONDUIT (RF) LIMITED</w:t>
      </w:r>
      <w:r w:rsidRPr="00407B69">
        <w:rPr>
          <w:rFonts w:asciiTheme="minorHAnsi" w:hAnsiTheme="minorHAnsi" w:cs="Arial"/>
          <w:lang w:val="en-ZA"/>
        </w:rPr>
        <w:t xml:space="preserve"> on Interest Rate Market with effect from </w:t>
      </w:r>
      <w:r w:rsidR="001F540C" w:rsidRPr="00407B69">
        <w:rPr>
          <w:rFonts w:asciiTheme="minorHAnsi" w:hAnsiTheme="minorHAnsi" w:cs="Arial"/>
          <w:lang w:val="en-ZA"/>
        </w:rPr>
        <w:t>13</w:t>
      </w:r>
      <w:r w:rsidR="00561333" w:rsidRPr="00407B69">
        <w:rPr>
          <w:rFonts w:asciiTheme="minorHAnsi" w:hAnsiTheme="minorHAnsi" w:cs="Arial"/>
          <w:lang w:val="en-ZA"/>
        </w:rPr>
        <w:t xml:space="preserve"> April 2016</w:t>
      </w:r>
      <w:r w:rsidRPr="00407B69">
        <w:rPr>
          <w:rFonts w:asciiTheme="minorHAnsi" w:hAnsiTheme="minorHAnsi" w:cs="Arial"/>
          <w:b/>
          <w:lang w:val="en-ZA"/>
        </w:rPr>
        <w:t>.</w:t>
      </w:r>
    </w:p>
    <w:p w:rsidR="00154B22" w:rsidRPr="00407B69" w:rsidRDefault="00154B22" w:rsidP="00154B2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 xml:space="preserve"> </w:t>
      </w:r>
    </w:p>
    <w:p w:rsidR="00154B22" w:rsidRPr="00407B69" w:rsidRDefault="00154B22" w:rsidP="00154B2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F540C" w:rsidRPr="00407B69" w:rsidRDefault="001F540C" w:rsidP="001F540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 xml:space="preserve">INSTRUMENT TYPE: 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 w:cs="Arial"/>
          <w:b/>
          <w:lang w:val="en-ZA"/>
        </w:rPr>
        <w:tab/>
        <w:t xml:space="preserve">             COMMERCIAL PAPER FLOATING RATE NOTE</w:t>
      </w:r>
    </w:p>
    <w:p w:rsidR="001F540C" w:rsidRPr="00407B69" w:rsidRDefault="001F540C" w:rsidP="001F540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Bond Code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 w:cs="Arial"/>
          <w:lang w:val="en-ZA"/>
        </w:rPr>
        <w:t>TWC170</w:t>
      </w: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bCs/>
          <w:lang w:val="en-ZA"/>
        </w:rPr>
        <w:t>Nominal Issued</w:t>
      </w:r>
      <w:r w:rsidRPr="00407B69">
        <w:rPr>
          <w:rFonts w:asciiTheme="minorHAnsi" w:hAnsiTheme="minorHAnsi" w:cs="Arial"/>
          <w:lang w:val="en-ZA"/>
        </w:rPr>
        <w:tab/>
        <w:t xml:space="preserve">R </w:t>
      </w:r>
      <w:r w:rsidR="001936EB">
        <w:rPr>
          <w:rFonts w:asciiTheme="minorHAnsi" w:hAnsiTheme="minorHAnsi" w:cs="Arial"/>
          <w:lang w:val="en-ZA"/>
        </w:rPr>
        <w:t>188</w:t>
      </w:r>
      <w:r w:rsidRPr="00407B69">
        <w:rPr>
          <w:rFonts w:asciiTheme="minorHAnsi" w:hAnsiTheme="minorHAnsi" w:cs="Arial"/>
          <w:lang w:val="en-ZA"/>
        </w:rPr>
        <w:t>,000,000.00</w:t>
      </w: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bCs/>
          <w:lang w:val="en-ZA"/>
        </w:rPr>
        <w:t>Issue Price</w:t>
      </w:r>
      <w:r w:rsidRPr="00407B69">
        <w:rPr>
          <w:rFonts w:asciiTheme="minorHAnsi" w:hAnsiTheme="minorHAnsi" w:cs="Arial"/>
          <w:lang w:val="en-ZA"/>
        </w:rPr>
        <w:tab/>
        <w:t>100%</w:t>
      </w:r>
    </w:p>
    <w:p w:rsidR="00407B69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Coupon</w:t>
      </w:r>
      <w:r w:rsidRPr="00407B69">
        <w:rPr>
          <w:rFonts w:asciiTheme="minorHAnsi" w:hAnsiTheme="minorHAnsi" w:cs="Arial"/>
          <w:b/>
          <w:lang w:val="en-ZA"/>
        </w:rPr>
        <w:tab/>
      </w:r>
      <w:r w:rsidR="006F1030">
        <w:rPr>
          <w:rFonts w:asciiTheme="minorHAnsi" w:hAnsiTheme="minorHAnsi" w:cs="Arial"/>
          <w:lang w:val="en-ZA"/>
        </w:rPr>
        <w:t>8.017</w:t>
      </w:r>
      <w:r w:rsidR="00407B69" w:rsidRPr="00407B69">
        <w:rPr>
          <w:rFonts w:asciiTheme="minorHAnsi" w:hAnsiTheme="minorHAnsi" w:cs="Arial"/>
          <w:lang w:val="en-ZA"/>
        </w:rPr>
        <w:t xml:space="preserve">% (3 Month JIBAR as at 13 April 2016 of </w:t>
      </w:r>
      <w:r w:rsidR="006F1030">
        <w:rPr>
          <w:rFonts w:asciiTheme="minorHAnsi" w:hAnsiTheme="minorHAnsi" w:cs="Arial"/>
          <w:lang w:val="en-ZA"/>
        </w:rPr>
        <w:t>7.267</w:t>
      </w:r>
      <w:r w:rsidR="00407B69" w:rsidRPr="00407B69">
        <w:rPr>
          <w:rFonts w:asciiTheme="minorHAnsi" w:hAnsiTheme="minorHAnsi" w:cs="Arial"/>
          <w:lang w:val="en-ZA"/>
        </w:rPr>
        <w:t xml:space="preserve">% plus </w:t>
      </w:r>
      <w:r w:rsidR="00511140">
        <w:rPr>
          <w:rFonts w:asciiTheme="minorHAnsi" w:hAnsiTheme="minorHAnsi" w:cs="Arial"/>
          <w:lang w:val="en-ZA"/>
        </w:rPr>
        <w:t>75</w:t>
      </w:r>
      <w:r w:rsidR="00407B69" w:rsidRPr="00407B69">
        <w:rPr>
          <w:rFonts w:asciiTheme="minorHAnsi" w:hAnsiTheme="minorHAnsi" w:cs="Arial"/>
          <w:lang w:val="en-ZA"/>
        </w:rPr>
        <w:t xml:space="preserve"> bps)</w:t>
      </w: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Coupon Rate Indicator</w:t>
      </w:r>
      <w:r w:rsidRPr="00407B69">
        <w:rPr>
          <w:rFonts w:asciiTheme="minorHAnsi" w:hAnsiTheme="minorHAnsi" w:cs="Arial"/>
          <w:lang w:val="en-ZA"/>
        </w:rPr>
        <w:tab/>
      </w:r>
      <w:r w:rsidR="00407B69" w:rsidRPr="00407B69">
        <w:rPr>
          <w:rFonts w:asciiTheme="minorHAnsi" w:hAnsiTheme="minorHAnsi" w:cs="Arial"/>
          <w:lang w:val="en-ZA"/>
        </w:rPr>
        <w:t>Floating</w:t>
      </w: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Trade Type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 w:cs="Arial"/>
          <w:lang w:val="en-ZA"/>
        </w:rPr>
        <w:t>Price</w:t>
      </w: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Final Maturity Date</w:t>
      </w:r>
      <w:r w:rsidRPr="00407B69">
        <w:rPr>
          <w:rFonts w:asciiTheme="minorHAnsi" w:hAnsiTheme="minorHAnsi" w:cs="Arial"/>
          <w:lang w:val="en-ZA"/>
        </w:rPr>
        <w:tab/>
      </w:r>
      <w:r w:rsidR="00407B69" w:rsidRPr="00407B69">
        <w:rPr>
          <w:rFonts w:asciiTheme="minorHAnsi" w:hAnsiTheme="minorHAnsi" w:cs="Arial"/>
          <w:lang w:val="en-ZA"/>
        </w:rPr>
        <w:t>10 October 2016</w:t>
      </w:r>
    </w:p>
    <w:p w:rsidR="001F540C" w:rsidRPr="00E4524E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Books Close</w:t>
      </w:r>
      <w:r w:rsidRPr="00407B69">
        <w:rPr>
          <w:rFonts w:asciiTheme="minorHAnsi" w:hAnsiTheme="minorHAnsi" w:cs="Arial"/>
          <w:b/>
          <w:lang w:val="en-ZA"/>
        </w:rPr>
        <w:tab/>
      </w:r>
      <w:r w:rsidR="00CC6A26" w:rsidRPr="00E4524E">
        <w:rPr>
          <w:rFonts w:asciiTheme="minorHAnsi" w:hAnsiTheme="minorHAnsi" w:cs="Arial"/>
          <w:lang w:val="en-ZA"/>
        </w:rPr>
        <w:t>4 July, 4</w:t>
      </w:r>
      <w:r w:rsidR="00407B69" w:rsidRPr="00E4524E">
        <w:rPr>
          <w:rFonts w:asciiTheme="minorHAnsi" w:hAnsiTheme="minorHAnsi" w:cs="Arial"/>
          <w:lang w:val="en-ZA"/>
        </w:rPr>
        <w:t xml:space="preserve"> October</w:t>
      </w:r>
    </w:p>
    <w:p w:rsidR="001F540C" w:rsidRPr="00E4524E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4524E">
        <w:rPr>
          <w:rFonts w:asciiTheme="minorHAnsi" w:hAnsiTheme="minorHAnsi" w:cs="Arial"/>
          <w:b/>
          <w:lang w:val="en-ZA"/>
        </w:rPr>
        <w:t>Interest Payment Date(s)</w:t>
      </w:r>
      <w:r w:rsidRPr="00E4524E">
        <w:rPr>
          <w:rFonts w:asciiTheme="minorHAnsi" w:hAnsiTheme="minorHAnsi" w:cs="Arial"/>
          <w:b/>
          <w:lang w:val="en-ZA"/>
        </w:rPr>
        <w:tab/>
      </w:r>
      <w:r w:rsidR="00407B69" w:rsidRPr="00E4524E">
        <w:rPr>
          <w:rFonts w:asciiTheme="minorHAnsi" w:hAnsiTheme="minorHAnsi" w:cs="Arial"/>
          <w:lang w:val="en-ZA"/>
        </w:rPr>
        <w:t>10 July, 10 October</w:t>
      </w:r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4524E">
        <w:rPr>
          <w:rFonts w:asciiTheme="minorHAnsi" w:hAnsiTheme="minorHAnsi" w:cs="Arial"/>
          <w:b/>
          <w:lang w:val="en-ZA"/>
        </w:rPr>
        <w:t>Last Day to Register</w:t>
      </w:r>
      <w:r w:rsidRPr="00E4524E">
        <w:rPr>
          <w:rFonts w:asciiTheme="minorHAnsi" w:hAnsiTheme="minorHAnsi" w:cs="Arial"/>
          <w:b/>
          <w:lang w:val="en-ZA"/>
        </w:rPr>
        <w:tab/>
      </w:r>
      <w:r w:rsidRPr="00E4524E">
        <w:rPr>
          <w:rFonts w:asciiTheme="minorHAnsi" w:hAnsiTheme="minorHAnsi" w:cs="Arial"/>
          <w:lang w:val="en-ZA"/>
        </w:rPr>
        <w:t>By 17:00 on</w:t>
      </w:r>
      <w:r w:rsidRPr="00E4524E">
        <w:rPr>
          <w:rFonts w:asciiTheme="minorHAnsi" w:hAnsiTheme="minorHAnsi" w:cs="Arial"/>
          <w:b/>
          <w:lang w:val="en-ZA"/>
        </w:rPr>
        <w:t xml:space="preserve"> </w:t>
      </w:r>
      <w:r w:rsidR="00CC6A26" w:rsidRPr="00E4524E">
        <w:rPr>
          <w:rFonts w:asciiTheme="minorHAnsi" w:hAnsiTheme="minorHAnsi" w:cs="Arial"/>
          <w:lang w:val="en-ZA"/>
        </w:rPr>
        <w:t>3 July, 3</w:t>
      </w:r>
      <w:r w:rsidR="00407B69" w:rsidRPr="00E4524E">
        <w:rPr>
          <w:rFonts w:asciiTheme="minorHAnsi" w:hAnsiTheme="minorHAnsi" w:cs="Arial"/>
          <w:lang w:val="en-ZA"/>
        </w:rPr>
        <w:t xml:space="preserve"> October</w:t>
      </w:r>
      <w:bookmarkStart w:id="0" w:name="_GoBack"/>
      <w:bookmarkEnd w:id="0"/>
    </w:p>
    <w:p w:rsidR="001F540C" w:rsidRPr="00407B69" w:rsidRDefault="001F540C" w:rsidP="001F540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Issue Date</w:t>
      </w:r>
      <w:r w:rsidRPr="00407B69">
        <w:rPr>
          <w:rFonts w:asciiTheme="minorHAnsi" w:hAnsiTheme="minorHAnsi" w:cs="Arial"/>
          <w:b/>
          <w:lang w:val="en-ZA"/>
        </w:rPr>
        <w:tab/>
      </w:r>
      <w:r w:rsidR="00407B69" w:rsidRPr="00407B69">
        <w:rPr>
          <w:rFonts w:asciiTheme="minorHAnsi" w:hAnsiTheme="minorHAnsi" w:cs="Arial"/>
          <w:lang w:val="en-ZA"/>
        </w:rPr>
        <w:t>13</w:t>
      </w:r>
      <w:r w:rsidRPr="00407B69">
        <w:rPr>
          <w:rFonts w:asciiTheme="minorHAnsi" w:hAnsiTheme="minorHAnsi" w:cs="Arial"/>
          <w:lang w:val="en-ZA"/>
        </w:rPr>
        <w:t xml:space="preserve"> April 2016</w:t>
      </w:r>
    </w:p>
    <w:p w:rsidR="001F540C" w:rsidRPr="00407B69" w:rsidRDefault="001F540C" w:rsidP="001F540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7B69">
        <w:rPr>
          <w:rFonts w:asciiTheme="minorHAnsi" w:hAnsiTheme="minorHAnsi"/>
          <w:b/>
          <w:lang w:val="en-ZA"/>
        </w:rPr>
        <w:t>Date Convention</w:t>
      </w:r>
      <w:r w:rsidRPr="00407B69">
        <w:rPr>
          <w:rFonts w:asciiTheme="minorHAnsi" w:hAnsiTheme="minorHAnsi"/>
          <w:b/>
          <w:lang w:val="en-ZA"/>
        </w:rPr>
        <w:tab/>
      </w:r>
      <w:r w:rsidRPr="00407B69">
        <w:rPr>
          <w:rFonts w:asciiTheme="minorHAnsi" w:hAnsiTheme="minorHAnsi"/>
          <w:lang w:val="en-ZA"/>
        </w:rPr>
        <w:t>Following</w:t>
      </w:r>
    </w:p>
    <w:p w:rsidR="001F540C" w:rsidRPr="00407B69" w:rsidRDefault="001F540C" w:rsidP="001F540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7B69">
        <w:rPr>
          <w:rFonts w:asciiTheme="minorHAnsi" w:hAnsiTheme="minorHAnsi"/>
          <w:b/>
          <w:lang w:val="en-ZA"/>
        </w:rPr>
        <w:t>Interest Commencement Date</w:t>
      </w:r>
      <w:r w:rsidRPr="00407B69">
        <w:rPr>
          <w:rFonts w:asciiTheme="minorHAnsi" w:hAnsiTheme="minorHAnsi"/>
          <w:lang w:val="en-ZA"/>
        </w:rPr>
        <w:tab/>
      </w:r>
      <w:r w:rsidR="00407B69" w:rsidRPr="00407B69">
        <w:rPr>
          <w:rFonts w:asciiTheme="minorHAnsi" w:hAnsiTheme="minorHAnsi"/>
          <w:lang w:val="en-ZA"/>
        </w:rPr>
        <w:t>13</w:t>
      </w:r>
      <w:r w:rsidRPr="00407B69">
        <w:rPr>
          <w:rFonts w:asciiTheme="minorHAnsi" w:hAnsiTheme="minorHAnsi"/>
          <w:lang w:val="en-ZA"/>
        </w:rPr>
        <w:t xml:space="preserve"> April 2016</w:t>
      </w:r>
    </w:p>
    <w:p w:rsidR="001F540C" w:rsidRPr="00407B69" w:rsidRDefault="001F540C" w:rsidP="001F540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7B69">
        <w:rPr>
          <w:rFonts w:asciiTheme="minorHAnsi" w:hAnsiTheme="minorHAnsi"/>
          <w:b/>
          <w:lang w:val="en-ZA"/>
        </w:rPr>
        <w:t>First Interest Payment Date</w:t>
      </w:r>
      <w:r w:rsidRPr="00407B69">
        <w:rPr>
          <w:rFonts w:asciiTheme="minorHAnsi" w:hAnsiTheme="minorHAnsi"/>
          <w:b/>
          <w:lang w:val="en-ZA"/>
        </w:rPr>
        <w:tab/>
      </w:r>
      <w:r w:rsidR="00407B69" w:rsidRPr="00407B69">
        <w:rPr>
          <w:rFonts w:asciiTheme="minorHAnsi" w:hAnsiTheme="minorHAnsi"/>
          <w:lang w:val="en-ZA"/>
        </w:rPr>
        <w:t>10</w:t>
      </w:r>
      <w:r w:rsidRPr="00407B69">
        <w:rPr>
          <w:rFonts w:asciiTheme="minorHAnsi" w:hAnsiTheme="minorHAnsi"/>
          <w:lang w:val="en-ZA"/>
        </w:rPr>
        <w:t xml:space="preserve"> July 2016</w:t>
      </w:r>
    </w:p>
    <w:p w:rsidR="001F540C" w:rsidRPr="00407B69" w:rsidRDefault="001F540C" w:rsidP="001F540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407B69">
        <w:rPr>
          <w:rFonts w:asciiTheme="minorHAnsi" w:hAnsiTheme="minorHAnsi" w:cs="Arial"/>
          <w:b/>
          <w:lang w:val="en-ZA"/>
        </w:rPr>
        <w:t>ISIN No.</w:t>
      </w:r>
      <w:proofErr w:type="gramEnd"/>
      <w:r w:rsidRPr="00407B69">
        <w:rPr>
          <w:rFonts w:asciiTheme="minorHAnsi" w:hAnsiTheme="minorHAnsi" w:cs="Arial"/>
          <w:b/>
          <w:lang w:val="en-ZA"/>
        </w:rPr>
        <w:tab/>
      </w:r>
      <w:r w:rsidR="00407B69" w:rsidRPr="00407B69">
        <w:rPr>
          <w:rFonts w:asciiTheme="minorHAnsi" w:hAnsiTheme="minorHAnsi" w:cs="Arial"/>
          <w:lang w:val="en-ZA"/>
        </w:rPr>
        <w:t>ZAG000135369</w:t>
      </w:r>
    </w:p>
    <w:p w:rsidR="001F540C" w:rsidRPr="00407B69" w:rsidRDefault="001F540C" w:rsidP="001F540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Additional Information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/>
          <w:lang w:val="en-ZA"/>
        </w:rPr>
        <w:t>Senior Secured</w:t>
      </w:r>
    </w:p>
    <w:p w:rsidR="001F540C" w:rsidRPr="00407B69" w:rsidRDefault="001F540C" w:rsidP="001F540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F540C" w:rsidRPr="00407B69" w:rsidRDefault="001F540C" w:rsidP="001F540C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b/>
          <w:lang w:val="en-ZA"/>
        </w:rPr>
        <w:t>Applicable Pricing Supplement</w:t>
      </w:r>
      <w:r w:rsidRPr="00407B69">
        <w:rPr>
          <w:rFonts w:asciiTheme="minorHAnsi" w:hAnsiTheme="minorHAnsi" w:cs="Arial"/>
          <w:b/>
          <w:lang w:val="en-ZA"/>
        </w:rPr>
        <w:tab/>
      </w:r>
      <w:r w:rsidRPr="00407B69">
        <w:rPr>
          <w:rFonts w:asciiTheme="minorHAnsi" w:hAnsiTheme="minorHAnsi" w:cs="Arial"/>
          <w:lang w:val="en-ZA"/>
        </w:rPr>
        <w:tab/>
      </w:r>
    </w:p>
    <w:p w:rsidR="001F540C" w:rsidRPr="00407B69" w:rsidRDefault="001F540C" w:rsidP="001F540C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54B22" w:rsidRPr="00407B69" w:rsidRDefault="006F1030" w:rsidP="00154B22">
      <w:pPr>
        <w:suppressAutoHyphens/>
        <w:spacing w:line="312" w:lineRule="auto"/>
        <w:ind w:right="-515"/>
        <w:jc w:val="both"/>
        <w:rPr>
          <w:rFonts w:ascii="Calibri" w:hAnsi="Calibri" w:cs="Arial"/>
          <w:i/>
          <w:lang w:val="en-ZA"/>
        </w:rPr>
      </w:pPr>
      <w:hyperlink r:id="rId9" w:history="1">
        <w:r w:rsidR="00F078B9" w:rsidRPr="00F627E7">
          <w:rPr>
            <w:rStyle w:val="Hyperlink"/>
            <w:rFonts w:ascii="Calibri" w:hAnsi="Calibri" w:cs="Arial"/>
            <w:b/>
            <w:i/>
            <w:lang w:val="en-ZA"/>
          </w:rPr>
          <w:t>https://www.jse.co.za/content/JSEPricingSupplementsItems/2014/BondDocuments/TWC170%20Pricing%20Supplement%2013.4.2016.pdf</w:t>
        </w:r>
      </w:hyperlink>
      <w:r w:rsidR="00F078B9">
        <w:rPr>
          <w:rFonts w:ascii="Calibri" w:hAnsi="Calibri" w:cs="Arial"/>
          <w:b/>
          <w:i/>
          <w:lang w:val="en-ZA"/>
        </w:rPr>
        <w:t xml:space="preserve"> </w:t>
      </w:r>
    </w:p>
    <w:p w:rsidR="00154B22" w:rsidRPr="00407B69" w:rsidRDefault="00154B22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54B22" w:rsidRPr="00646141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07B69">
        <w:rPr>
          <w:rFonts w:asciiTheme="minorHAnsi" w:hAnsiTheme="minorHAnsi" w:cs="Arial"/>
          <w:lang w:val="en-ZA"/>
        </w:rPr>
        <w:t>The note will be immobilised in the Central Securities Dep</w:t>
      </w:r>
      <w:r w:rsidRPr="00646141">
        <w:rPr>
          <w:rFonts w:asciiTheme="minorHAnsi" w:hAnsiTheme="minorHAnsi" w:cs="Arial"/>
          <w:lang w:val="en-ZA"/>
        </w:rPr>
        <w:t>ository (“CSD”) and settlement will take place electronically in terms of JSE Rules. For further information on the</w:t>
      </w:r>
      <w:r w:rsidRPr="00646141">
        <w:rPr>
          <w:rFonts w:asciiTheme="minorHAnsi" w:hAnsiTheme="minorHAnsi" w:cs="Arial"/>
          <w:b/>
          <w:lang w:val="en-ZA"/>
        </w:rPr>
        <w:t xml:space="preserve"> </w:t>
      </w:r>
      <w:r w:rsidRPr="00646141">
        <w:rPr>
          <w:rFonts w:asciiTheme="minorHAnsi" w:hAnsiTheme="minorHAnsi" w:cs="Arial"/>
          <w:lang w:val="en-ZA"/>
        </w:rPr>
        <w:t>Note issue please contact:</w:t>
      </w:r>
    </w:p>
    <w:p w:rsidR="00154B22" w:rsidRPr="00646141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54B22" w:rsidRDefault="00561333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 w:rsidR="00154B22" w:rsidRPr="00646141">
        <w:rPr>
          <w:rFonts w:asciiTheme="minorHAnsi" w:hAnsiTheme="minorHAnsi" w:cs="Arial"/>
          <w:lang w:val="en-ZA"/>
        </w:rPr>
        <w:tab/>
      </w:r>
      <w:r w:rsidR="00154B22" w:rsidRPr="00646141">
        <w:rPr>
          <w:rFonts w:asciiTheme="minorHAnsi" w:hAnsiTheme="minorHAnsi" w:cs="Arial"/>
          <w:lang w:val="en-ZA"/>
        </w:rPr>
        <w:tab/>
      </w:r>
      <w:r w:rsidR="00154B22" w:rsidRPr="00646141">
        <w:rPr>
          <w:rFonts w:asciiTheme="minorHAnsi" w:hAnsiTheme="minorHAnsi" w:cs="Arial"/>
          <w:lang w:val="en-ZA"/>
        </w:rPr>
        <w:tab/>
        <w:t xml:space="preserve">          Standard Bank</w:t>
      </w:r>
      <w:r w:rsidR="00154B22" w:rsidRPr="00EB6E46">
        <w:rPr>
          <w:rFonts w:asciiTheme="minorHAnsi" w:hAnsiTheme="minorHAnsi" w:cs="Arial"/>
          <w:lang w:val="en-ZA"/>
        </w:rPr>
        <w:tab/>
      </w:r>
      <w:r w:rsidR="00154B22" w:rsidRPr="00EB6E46">
        <w:rPr>
          <w:rFonts w:asciiTheme="minorHAnsi" w:hAnsiTheme="minorHAnsi" w:cs="Arial"/>
          <w:lang w:val="en-ZA"/>
        </w:rPr>
        <w:tab/>
      </w:r>
      <w:r w:rsidR="00154B22" w:rsidRPr="00EB6E46">
        <w:rPr>
          <w:rFonts w:asciiTheme="minorHAnsi" w:hAnsiTheme="minorHAnsi" w:cs="Arial"/>
          <w:lang w:val="en-ZA"/>
        </w:rPr>
        <w:tab/>
      </w:r>
      <w:r w:rsidR="00154B22" w:rsidRPr="00EB6E46">
        <w:rPr>
          <w:rFonts w:asciiTheme="minorHAnsi" w:hAnsiTheme="minorHAnsi" w:cs="Arial"/>
          <w:lang w:val="en-ZA"/>
        </w:rPr>
        <w:tab/>
        <w:t xml:space="preserve">      +27 11 </w:t>
      </w:r>
      <w:r>
        <w:rPr>
          <w:rFonts w:asciiTheme="minorHAnsi" w:hAnsiTheme="minorHAnsi" w:cs="Arial"/>
          <w:lang w:val="en-ZA"/>
        </w:rPr>
        <w:t>3445277</w:t>
      </w:r>
    </w:p>
    <w:p w:rsidR="00154B22" w:rsidRDefault="00154B22" w:rsidP="00154B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154B22" w:rsidRPr="00F64748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154B22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E3" w:rsidRDefault="005274E3">
      <w:r>
        <w:separator/>
      </w:r>
    </w:p>
  </w:endnote>
  <w:endnote w:type="continuationSeparator" w:id="0">
    <w:p w:rsidR="005274E3" w:rsidRDefault="0052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78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78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E3" w:rsidRDefault="005274E3">
      <w:r>
        <w:separator/>
      </w:r>
    </w:p>
  </w:footnote>
  <w:footnote w:type="continuationSeparator" w:id="0">
    <w:p w:rsidR="005274E3" w:rsidRDefault="0052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A94153" wp14:editId="733BE0B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A94153" wp14:editId="733BE0B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E345BD9" wp14:editId="59B4599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E345BD9" wp14:editId="59B4599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722C67" wp14:editId="161E6A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043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B22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6EB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40C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985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7DA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667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07B69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1140"/>
    <w:rsid w:val="005121B1"/>
    <w:rsid w:val="005156CC"/>
    <w:rsid w:val="00520155"/>
    <w:rsid w:val="00521447"/>
    <w:rsid w:val="00523145"/>
    <w:rsid w:val="00523E14"/>
    <w:rsid w:val="00527370"/>
    <w:rsid w:val="005274E3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1333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1A8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983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241"/>
    <w:rsid w:val="00620F50"/>
    <w:rsid w:val="0062286D"/>
    <w:rsid w:val="00623157"/>
    <w:rsid w:val="00625AAD"/>
    <w:rsid w:val="00626146"/>
    <w:rsid w:val="006266E7"/>
    <w:rsid w:val="00631984"/>
    <w:rsid w:val="0063332F"/>
    <w:rsid w:val="00633E4A"/>
    <w:rsid w:val="00640CD1"/>
    <w:rsid w:val="00640D4E"/>
    <w:rsid w:val="00641E8F"/>
    <w:rsid w:val="00643828"/>
    <w:rsid w:val="006457A6"/>
    <w:rsid w:val="00646141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E28"/>
    <w:rsid w:val="006A1868"/>
    <w:rsid w:val="006A1A30"/>
    <w:rsid w:val="006B2F05"/>
    <w:rsid w:val="006B3139"/>
    <w:rsid w:val="006B4638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030"/>
    <w:rsid w:val="006F315E"/>
    <w:rsid w:val="006F4D23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D0B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0EDF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390"/>
    <w:rsid w:val="008E2611"/>
    <w:rsid w:val="008E33E9"/>
    <w:rsid w:val="008E5F47"/>
    <w:rsid w:val="008E65D0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085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9E5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287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FE1"/>
    <w:rsid w:val="00B45831"/>
    <w:rsid w:val="00B60C5C"/>
    <w:rsid w:val="00B60DFF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0EF8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69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2E9"/>
    <w:rsid w:val="00C149D4"/>
    <w:rsid w:val="00C164E8"/>
    <w:rsid w:val="00C17CF3"/>
    <w:rsid w:val="00C20524"/>
    <w:rsid w:val="00C22E9F"/>
    <w:rsid w:val="00C31128"/>
    <w:rsid w:val="00C31C95"/>
    <w:rsid w:val="00C320F7"/>
    <w:rsid w:val="00C35A34"/>
    <w:rsid w:val="00C40F09"/>
    <w:rsid w:val="00C44296"/>
    <w:rsid w:val="00C46A57"/>
    <w:rsid w:val="00C51EE9"/>
    <w:rsid w:val="00C53598"/>
    <w:rsid w:val="00C56C6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E4C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A26"/>
    <w:rsid w:val="00CD143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637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895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B17"/>
    <w:rsid w:val="00E4524E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457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6E4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76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78B9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60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70%20Pricing%20Supplement%2013.4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424D0-D5E1-4061-9B4B-71260987D508}"/>
</file>

<file path=customXml/itemProps2.xml><?xml version="1.0" encoding="utf-8"?>
<ds:datastoreItem xmlns:ds="http://schemas.openxmlformats.org/officeDocument/2006/customXml" ds:itemID="{B2B88898-3FEB-4432-8F80-790531D89E68}"/>
</file>

<file path=customXml/itemProps3.xml><?xml version="1.0" encoding="utf-8"?>
<ds:datastoreItem xmlns:ds="http://schemas.openxmlformats.org/officeDocument/2006/customXml" ds:itemID="{B266874A-FDA9-4D9A-A211-CA7148E4FB47}"/>
</file>

<file path=customXml/itemProps4.xml><?xml version="1.0" encoding="utf-8"?>
<ds:datastoreItem xmlns:ds="http://schemas.openxmlformats.org/officeDocument/2006/customXml" ds:itemID="{ACDE2E7F-DA7A-4261-BD9E-6678A68BC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1562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2016-04-12T08:57:00Z</dcterms:created>
  <dcterms:modified xsi:type="dcterms:W3CDTF">2016-04-13T08:15:00Z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